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CDC" w:rsidRPr="00DA50D5" w:rsidRDefault="00101CDC" w:rsidP="00101CDC">
      <w:pPr>
        <w:tabs>
          <w:tab w:val="left" w:pos="7260"/>
        </w:tabs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101CDC" w:rsidRPr="00533A3A" w:rsidRDefault="00101CDC" w:rsidP="00101CD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- 240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01CDC" w:rsidRDefault="00101CDC" w:rsidP="00101CD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Bài 105: Ôn tập </w:t>
      </w:r>
    </w:p>
    <w:p w:rsidR="00101CDC" w:rsidRDefault="00101CDC" w:rsidP="00101CDC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1CDC" w:rsidRPr="003D512A" w:rsidRDefault="00101CDC" w:rsidP="00101CDC">
      <w:pPr>
        <w:rPr>
          <w:rFonts w:ascii="Times New Roman" w:hAnsi="Times New Roman" w:cs="Times New Roman"/>
          <w:sz w:val="28"/>
          <w:szCs w:val="28"/>
        </w:rPr>
      </w:pPr>
      <w:r w:rsidRPr="003D512A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101CDC" w:rsidRPr="003D512A" w:rsidRDefault="00101CDC" w:rsidP="00101CDC">
      <w:pPr>
        <w:rPr>
          <w:rFonts w:ascii="Times New Roman" w:hAnsi="Times New Roman" w:cs="Times New Roman"/>
          <w:b/>
          <w:sz w:val="28"/>
          <w:szCs w:val="28"/>
        </w:rPr>
      </w:pPr>
      <w:r w:rsidRPr="003D512A">
        <w:rPr>
          <w:rFonts w:ascii="Times New Roman" w:hAnsi="Times New Roman" w:cs="Times New Roman"/>
          <w:b/>
          <w:sz w:val="28"/>
          <w:szCs w:val="28"/>
        </w:rPr>
        <w:t>1. Yêu cầu cần đạt về kiến thức, kĩ năng:</w:t>
      </w:r>
    </w:p>
    <w:p w:rsidR="00101CDC" w:rsidRPr="003D512A" w:rsidRDefault="00101CDC" w:rsidP="00101CD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512A">
        <w:rPr>
          <w:rFonts w:ascii="Times New Roman" w:hAnsi="Times New Roman" w:cs="Times New Roman"/>
          <w:sz w:val="28"/>
          <w:szCs w:val="28"/>
        </w:rPr>
        <w:t>- Đọc đúng và hiểu bài Tập đọc Gà và vịt.</w:t>
      </w:r>
    </w:p>
    <w:p w:rsidR="00101CDC" w:rsidRPr="003D512A" w:rsidRDefault="00101CDC" w:rsidP="00101CDC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12A">
        <w:rPr>
          <w:rFonts w:ascii="Times New Roman" w:hAnsi="Times New Roman" w:cs="Times New Roman"/>
          <w:bCs/>
          <w:sz w:val="28"/>
          <w:szCs w:val="28"/>
        </w:rPr>
        <w:t>- Nghe viết lại câu văn trong bài, cỡ chữ nhỏ, không mắc quá 1 lỗi.</w:t>
      </w:r>
    </w:p>
    <w:p w:rsidR="00101CDC" w:rsidRPr="003D512A" w:rsidRDefault="00101CDC" w:rsidP="00101CDC">
      <w:pPr>
        <w:pStyle w:val="Vnbnnidung0"/>
        <w:tabs>
          <w:tab w:val="left" w:pos="90"/>
        </w:tabs>
        <w:spacing w:line="240" w:lineRule="auto"/>
        <w:ind w:firstLine="0"/>
        <w:rPr>
          <w:rFonts w:ascii="Times New Roman" w:hAnsi="Times New Roman"/>
        </w:rPr>
      </w:pPr>
      <w:bookmarkStart w:id="0" w:name="bookmark1546"/>
      <w:bookmarkEnd w:id="0"/>
      <w:r w:rsidRPr="003D512A">
        <w:rPr>
          <w:rFonts w:ascii="Times New Roman" w:hAnsi="Times New Roman"/>
        </w:rPr>
        <w:t>- Tập chép đúng chính tả câu văn (chữ cỡ nhỡ).</w:t>
      </w:r>
    </w:p>
    <w:p w:rsidR="00101CDC" w:rsidRPr="003D512A" w:rsidRDefault="00101CDC" w:rsidP="00101CDC">
      <w:pPr>
        <w:pStyle w:val="Vnbnnidung0"/>
        <w:tabs>
          <w:tab w:val="left" w:pos="727"/>
        </w:tabs>
        <w:spacing w:line="240" w:lineRule="auto"/>
        <w:ind w:firstLine="0"/>
        <w:rPr>
          <w:rFonts w:ascii="Times New Roman" w:hAnsi="Times New Roman"/>
        </w:rPr>
      </w:pPr>
      <w:r w:rsidRPr="003D512A">
        <w:rPr>
          <w:rFonts w:ascii="Times New Roman" w:hAnsi="Times New Roman"/>
        </w:rPr>
        <w:t>- Rèn luyện các kĩ năng đọc, viết, nói và nghe</w:t>
      </w:r>
    </w:p>
    <w:p w:rsidR="00101CDC" w:rsidRPr="003D512A" w:rsidRDefault="00101CDC" w:rsidP="00101CDC">
      <w:pPr>
        <w:rPr>
          <w:rFonts w:ascii="Times New Roman" w:hAnsi="Times New Roman" w:cs="Times New Roman"/>
          <w:b/>
          <w:sz w:val="28"/>
          <w:szCs w:val="28"/>
        </w:rPr>
      </w:pPr>
      <w:r w:rsidRPr="003D512A">
        <w:rPr>
          <w:rFonts w:ascii="Times New Roman" w:hAnsi="Times New Roman" w:cs="Times New Roman"/>
          <w:b/>
          <w:sz w:val="28"/>
          <w:szCs w:val="28"/>
        </w:rPr>
        <w:t>2. Yêu cầu cần đạt về năng lực - phẩm chất:</w:t>
      </w:r>
    </w:p>
    <w:p w:rsidR="00101CDC" w:rsidRPr="003D512A" w:rsidRDefault="00101CDC" w:rsidP="00101CD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</w:rPr>
      </w:pPr>
      <w:r w:rsidRPr="003D512A">
        <w:rPr>
          <w:rFonts w:ascii="Times New Roman" w:hAnsi="Times New Roman"/>
          <w:b/>
        </w:rPr>
        <w:t>a. Năng lực:</w:t>
      </w:r>
    </w:p>
    <w:p w:rsidR="00101CDC" w:rsidRPr="003D512A" w:rsidRDefault="00101CDC" w:rsidP="00101CDC">
      <w:pPr>
        <w:jc w:val="both"/>
        <w:rPr>
          <w:rFonts w:ascii="Times New Roman" w:hAnsi="Times New Roman" w:cs="Times New Roman"/>
          <w:sz w:val="28"/>
          <w:szCs w:val="28"/>
        </w:rPr>
      </w:pPr>
      <w:r w:rsidRPr="003D512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D512A">
        <w:rPr>
          <w:rFonts w:ascii="Times New Roman" w:hAnsi="Times New Roman" w:cs="Times New Roman"/>
          <w:bCs/>
          <w:i/>
          <w:sz w:val="28"/>
          <w:szCs w:val="28"/>
        </w:rPr>
        <w:t>Năng lực chung:</w:t>
      </w:r>
      <w:r w:rsidRPr="003D512A">
        <w:rPr>
          <w:rFonts w:ascii="Times New Roman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101CDC" w:rsidRPr="003D512A" w:rsidRDefault="00101CDC" w:rsidP="00101CD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D512A">
        <w:rPr>
          <w:rFonts w:ascii="Times New Roman" w:hAnsi="Times New Roman"/>
          <w:b/>
        </w:rPr>
        <w:t xml:space="preserve">- </w:t>
      </w:r>
      <w:r w:rsidRPr="003D512A">
        <w:rPr>
          <w:rFonts w:ascii="Times New Roman" w:hAnsi="Times New Roman"/>
          <w:bCs/>
          <w:i/>
        </w:rPr>
        <w:t xml:space="preserve">Năng lực đặc thù: </w:t>
      </w:r>
      <w:r w:rsidRPr="003D512A">
        <w:rPr>
          <w:rFonts w:ascii="Times New Roman" w:hAnsi="Times New Roman"/>
        </w:rPr>
        <w:t>HS phát triển về năng lực ngôn ngữ thông qua việc học sinh đọc, trả lời câu hỏi, n</w:t>
      </w:r>
      <w:r w:rsidRPr="003D512A">
        <w:rPr>
          <w:rFonts w:ascii="Times New Roman" w:hAnsi="Times New Roman"/>
          <w:shd w:val="clear" w:color="auto" w:fill="FFFFFF"/>
          <w:lang w:val="vi-VN"/>
        </w:rPr>
        <w:t>ghe hiểu và trình bày</w:t>
      </w:r>
      <w:r w:rsidRPr="003D512A">
        <w:rPr>
          <w:rFonts w:ascii="Times New Roman" w:hAnsi="Times New Roman"/>
          <w:shd w:val="clear" w:color="auto" w:fill="FFFFFF"/>
        </w:rPr>
        <w:t xml:space="preserve"> rõ ràng ý kiến,</w:t>
      </w:r>
      <w:r w:rsidRPr="003D512A">
        <w:rPr>
          <w:rFonts w:ascii="Times New Roman" w:hAnsi="Times New Roman"/>
          <w:shd w:val="clear" w:color="auto" w:fill="FFFFFF"/>
          <w:lang w:val="vi-VN"/>
        </w:rPr>
        <w:t xml:space="preserve"> </w:t>
      </w:r>
      <w:r w:rsidRPr="003D512A">
        <w:rPr>
          <w:rFonts w:ascii="Times New Roman" w:hAnsi="Times New Roman"/>
          <w:shd w:val="clear" w:color="auto" w:fill="FFFFFF"/>
        </w:rPr>
        <w:t>yêu cầu nhiệm vụ học tâp</w:t>
      </w:r>
      <w:r w:rsidRPr="003D512A">
        <w:rPr>
          <w:rFonts w:ascii="Times New Roman" w:hAnsi="Times New Roman"/>
        </w:rPr>
        <w:t xml:space="preserve">. </w:t>
      </w:r>
    </w:p>
    <w:p w:rsidR="00101CDC" w:rsidRPr="003D512A" w:rsidRDefault="00101CDC" w:rsidP="00101CD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</w:rPr>
      </w:pPr>
      <w:r w:rsidRPr="003D512A">
        <w:rPr>
          <w:rFonts w:ascii="Times New Roman" w:hAnsi="Times New Roman"/>
          <w:b/>
        </w:rPr>
        <w:t xml:space="preserve">b. Phẩm chất:  </w:t>
      </w:r>
    </w:p>
    <w:p w:rsidR="00101CDC" w:rsidRPr="003D512A" w:rsidRDefault="00101CDC" w:rsidP="00101CDC">
      <w:pPr>
        <w:jc w:val="both"/>
        <w:rPr>
          <w:rFonts w:ascii="Times New Roman" w:hAnsi="Times New Roman" w:cs="Times New Roman"/>
          <w:sz w:val="28"/>
          <w:szCs w:val="28"/>
        </w:rPr>
      </w:pPr>
      <w:r w:rsidRPr="003D512A">
        <w:rPr>
          <w:rFonts w:ascii="Times New Roman" w:hAnsi="Times New Roman" w:cs="Times New Roman"/>
          <w:sz w:val="28"/>
          <w:szCs w:val="28"/>
        </w:rPr>
        <w:t>-</w:t>
      </w:r>
      <w:r w:rsidRPr="003D512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D512A">
        <w:rPr>
          <w:rFonts w:ascii="Times New Roman" w:hAnsi="Times New Roman" w:cs="Times New Roman"/>
          <w:sz w:val="28"/>
          <w:szCs w:val="28"/>
        </w:rPr>
        <w:t>GDHS chăm luyện thể dục, thể thap, siêng năng , chăm chỉ, không lười biếng</w:t>
      </w:r>
    </w:p>
    <w:p w:rsidR="00101CDC" w:rsidRPr="003D512A" w:rsidRDefault="00101CDC" w:rsidP="00101CD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512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101CDC" w:rsidRPr="003D512A" w:rsidRDefault="00101CDC" w:rsidP="00101CDC">
      <w:pPr>
        <w:rPr>
          <w:rFonts w:ascii="Times New Roman" w:hAnsi="Times New Roman" w:cs="Times New Roman"/>
          <w:bCs/>
          <w:sz w:val="28"/>
          <w:szCs w:val="28"/>
        </w:rPr>
      </w:pPr>
      <w:r w:rsidRPr="003D512A">
        <w:rPr>
          <w:rFonts w:ascii="Times New Roman" w:hAnsi="Times New Roman" w:cs="Times New Roman"/>
          <w:bCs/>
          <w:sz w:val="28"/>
          <w:szCs w:val="28"/>
        </w:rPr>
        <w:t>- Máy tính</w:t>
      </w:r>
      <w:r w:rsidR="00F553CD">
        <w:rPr>
          <w:rFonts w:ascii="Times New Roman" w:hAnsi="Times New Roman" w:cs="Times New Roman"/>
          <w:bCs/>
          <w:sz w:val="28"/>
          <w:szCs w:val="28"/>
        </w:rPr>
        <w:t>, tivi</w:t>
      </w:r>
    </w:p>
    <w:p w:rsidR="00101CDC" w:rsidRPr="003D512A" w:rsidRDefault="00101CDC" w:rsidP="00101CDC">
      <w:pPr>
        <w:pStyle w:val="Vnbnnidung0"/>
        <w:tabs>
          <w:tab w:val="left" w:pos="734"/>
        </w:tabs>
        <w:spacing w:line="240" w:lineRule="auto"/>
        <w:ind w:firstLine="0"/>
        <w:rPr>
          <w:rFonts w:ascii="Times New Roman" w:hAnsi="Times New Roman"/>
        </w:rPr>
      </w:pPr>
      <w:r w:rsidRPr="003D512A">
        <w:rPr>
          <w:rFonts w:ascii="Times New Roman" w:hAnsi="Times New Roman"/>
          <w:iCs/>
        </w:rPr>
        <w:t>- Vở bài tập Tiếng Việt 1,</w:t>
      </w:r>
      <w:r w:rsidRPr="003D512A">
        <w:rPr>
          <w:rFonts w:ascii="Times New Roman" w:hAnsi="Times New Roman"/>
        </w:rPr>
        <w:t xml:space="preserve"> tập một.</w:t>
      </w:r>
    </w:p>
    <w:p w:rsidR="00101CDC" w:rsidRPr="003D512A" w:rsidRDefault="00101CDC" w:rsidP="00101CD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D512A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01CDC" w:rsidRPr="003D512A" w:rsidTr="00581279">
        <w:tc>
          <w:tcPr>
            <w:tcW w:w="5529" w:type="dxa"/>
            <w:shd w:val="clear" w:color="auto" w:fill="auto"/>
          </w:tcPr>
          <w:p w:rsidR="00101CDC" w:rsidRPr="003D512A" w:rsidRDefault="00101CDC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D512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01CDC" w:rsidRPr="003D512A" w:rsidRDefault="00101CDC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D512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01CDC" w:rsidRPr="003D512A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101CDC" w:rsidRPr="003D512A" w:rsidRDefault="00101CDC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3D512A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 giới thiệu MĐYC của bài Ôn tập.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(30’)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</w:rPr>
            </w:pPr>
            <w:r w:rsidRPr="003D5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r w:rsidRPr="003D51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BT 1: </w:t>
            </w:r>
            <w:r w:rsidRPr="003D512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Tập đọc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a. GV chỉ hình minh họa bài Gà và vịt; giới thiệu: Gà và vịt chơi với nhau, vịt thì biết bơi còn gà thì không. Vì sao vậy? Các em hãy lắng nghe câu chuyện.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b. GV đọc mẫu, giọng vui, đọc phân biệt lời của gà, lời của vịt.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c. Luyện đọc từ ngữ: mờ sáng, tập bơi, đi vắng, kiếm giun, lười, tới nay, không biết bơi.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d. Luyện đọc câu: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GV: Bài có 10 câu. GV chỉ từng câu cho HS đọc vỡ.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Đọc tiếp nối từng câu.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Lưu ý: </w:t>
            </w: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 xml:space="preserve">nhắc HS nghỉ hơi đúng ở câu cuối: </w:t>
            </w:r>
            <w:r w:rsidRPr="003D512A">
              <w:rPr>
                <w:rFonts w:ascii="Times New Roman" w:hAnsi="Times New Roman" w:cs="Times New Roman"/>
                <w:i/>
                <w:sz w:val="28"/>
                <w:szCs w:val="28"/>
              </w:rPr>
              <w:t>Thế là, chỉ vì lười mà tới nay / gà vẫn không biết bơi.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e. Thi đọc đoạn, bài: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Chia bài làm 2 đoạn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 nhận xét, tuyên dương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g. Tìm hiểu bài đọc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 nêu yêu cầu của BT lựa chọn; chỉ từng ý cho HS đọc.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 theo dõi, HD, giúp đỡ thêm cho HS.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 xml:space="preserve">- GV: Câu trả lời của gà có gì đáng cười? </w:t>
            </w:r>
          </w:p>
          <w:p w:rsidR="00101CDC" w:rsidRDefault="00101CDC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b/>
                <w:sz w:val="28"/>
                <w:szCs w:val="28"/>
              </w:rPr>
              <w:t>2.2. BT2</w:t>
            </w: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.(Nghe viết)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Cho HS đọc câu văn cần chép.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 đọc câu văn cần chép</w:t>
            </w:r>
          </w:p>
          <w:p w:rsidR="00101CDC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GV chữa bài cho HS, nhận xét chung.</w:t>
            </w:r>
          </w:p>
          <w:p w:rsidR="00101CDC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101CDC" w:rsidRPr="003D512A" w:rsidRDefault="00101CDC" w:rsidP="00581279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512A">
              <w:rPr>
                <w:rFonts w:ascii="Times New Roman" w:hAnsi="Times New Roman"/>
              </w:rPr>
              <w:t xml:space="preserve">- GV nhận xét tiết học. </w:t>
            </w:r>
          </w:p>
          <w:p w:rsidR="00101CDC" w:rsidRPr="003D512A" w:rsidRDefault="00101CDC" w:rsidP="00581279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D512A">
              <w:rPr>
                <w:rFonts w:ascii="Times New Roman" w:hAnsi="Times New Roman"/>
              </w:rPr>
              <w:t>- Dặn HS về nhà chuẩn bị bài tiết sau</w:t>
            </w:r>
          </w:p>
        </w:tc>
        <w:tc>
          <w:tcPr>
            <w:tcW w:w="3577" w:type="dxa"/>
            <w:shd w:val="clear" w:color="auto" w:fill="auto"/>
          </w:tcPr>
          <w:p w:rsidR="00101CDC" w:rsidRPr="003D512A" w:rsidRDefault="00101CDC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101CDC" w:rsidRPr="003D512A" w:rsidRDefault="00101CDC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luyện đọc các từ (cá nhân, nhóm đôi, cả lớp)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đọc vỡ từng câu.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đọc tiếp nối từng câu (cá nhân, nhóm đôi)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thi đọc theo nhóm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đọc từng ý theo GV chỉ.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khoanh tròn ý đúng. (VBT)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giơ thẻ, báo cáo kết quả. Ý b: Đúng. Ý a: Sai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Cả lớp đọc kết quả: Vịt rủ gà tập bơi, gà nói - Tớ đi vắng rồi.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Đó là lời nói dối rất buồn cười vì gà đi vắng thì sao còn nói được.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đọc câu văn cần chép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Cả lớp đọc thầm lại, chú ý những từ mình dễ viết sai. VD: vọt, gặp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viết bài vào vở.</w:t>
            </w:r>
          </w:p>
          <w:p w:rsidR="00101CDC" w:rsidRPr="003D512A" w:rsidRDefault="00101CDC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2A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</w:tc>
      </w:tr>
    </w:tbl>
    <w:p w:rsidR="00101CDC" w:rsidRDefault="00101CDC" w:rsidP="00101CDC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F553CD" w:rsidRDefault="00101CDC" w:rsidP="00F553CD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F553CD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101CDC">
      <w:bookmarkStart w:id="1" w:name="_GoBack"/>
      <w:bookmarkEnd w:id="1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AC0" w:rsidRDefault="00B00AC0" w:rsidP="00101CDC">
      <w:r>
        <w:separator/>
      </w:r>
    </w:p>
  </w:endnote>
  <w:endnote w:type="continuationSeparator" w:id="0">
    <w:p w:rsidR="00B00AC0" w:rsidRDefault="00B00AC0" w:rsidP="0010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AC0" w:rsidRDefault="00B00AC0" w:rsidP="00101CDC">
      <w:r>
        <w:separator/>
      </w:r>
    </w:p>
  </w:footnote>
  <w:footnote w:type="continuationSeparator" w:id="0">
    <w:p w:rsidR="00B00AC0" w:rsidRDefault="00B00AC0" w:rsidP="00101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DC"/>
    <w:rsid w:val="00101BD1"/>
    <w:rsid w:val="00101CDC"/>
    <w:rsid w:val="005473A9"/>
    <w:rsid w:val="005E37FA"/>
    <w:rsid w:val="00823BBD"/>
    <w:rsid w:val="009E3AD8"/>
    <w:rsid w:val="00B00AC0"/>
    <w:rsid w:val="00E07716"/>
    <w:rsid w:val="00F157EF"/>
    <w:rsid w:val="00F5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E7F4A0-2C04-4ED6-B28E-0217E304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CD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101CD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01CD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01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1CDC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01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1CDC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2024-01-13T05:50:00Z</dcterms:created>
  <dcterms:modified xsi:type="dcterms:W3CDTF">2024-01-19T12:39:00Z</dcterms:modified>
</cp:coreProperties>
</file>